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0BDC0" w14:textId="2586924F" w:rsidR="00CC280B" w:rsidRDefault="00BF745F" w:rsidP="00BF745F">
      <w:pPr>
        <w:pStyle w:val="NoSpacing"/>
        <w:rPr>
          <w:rFonts w:ascii="Arial" w:hAnsi="Arial" w:cs="Arial"/>
        </w:rPr>
      </w:pPr>
      <w:r w:rsidRPr="00BF745F">
        <w:rPr>
          <w:rFonts w:ascii="Arial" w:hAnsi="Arial" w:cs="Arial"/>
          <w:b/>
        </w:rPr>
        <w:t>FOR IMMEDIATE RELEASE</w:t>
      </w:r>
    </w:p>
    <w:p w14:paraId="79CC285E" w14:textId="77777777" w:rsidR="00CC280B" w:rsidRDefault="00CC280B" w:rsidP="00BF745F">
      <w:pPr>
        <w:pStyle w:val="NoSpacing"/>
        <w:rPr>
          <w:rFonts w:ascii="Arial" w:hAnsi="Arial" w:cs="Arial"/>
        </w:rPr>
      </w:pPr>
    </w:p>
    <w:p w14:paraId="054F3B81" w14:textId="77777777" w:rsidR="00BF745F" w:rsidRPr="00CC280B" w:rsidRDefault="00BF745F" w:rsidP="00BF745F">
      <w:pPr>
        <w:pStyle w:val="NoSpacing"/>
        <w:rPr>
          <w:rFonts w:ascii="Arial" w:hAnsi="Arial" w:cs="Arial"/>
          <w:b/>
          <w:u w:val="single"/>
        </w:rPr>
      </w:pPr>
      <w:r w:rsidRPr="00CC280B">
        <w:rPr>
          <w:rFonts w:ascii="Arial" w:hAnsi="Arial" w:cs="Arial"/>
          <w:b/>
          <w:u w:val="single"/>
        </w:rPr>
        <w:t>CONTACT:</w:t>
      </w:r>
    </w:p>
    <w:p w14:paraId="2A342973" w14:textId="77777777" w:rsidR="00CC280B" w:rsidRPr="00182823" w:rsidRDefault="00CC280B" w:rsidP="00BF745F">
      <w:pPr>
        <w:pStyle w:val="NoSpacing"/>
        <w:rPr>
          <w:rFonts w:ascii="Arial" w:hAnsi="Arial" w:cs="Arial"/>
        </w:rPr>
      </w:pPr>
    </w:p>
    <w:p w14:paraId="4BAA6FB2" w14:textId="67C4A37B" w:rsidR="00BF745F" w:rsidRPr="00182823" w:rsidRDefault="00BF745F" w:rsidP="00BF745F">
      <w:pPr>
        <w:pStyle w:val="NoSpacing"/>
        <w:rPr>
          <w:rFonts w:ascii="Arial" w:hAnsi="Arial" w:cs="Arial"/>
        </w:rPr>
      </w:pPr>
      <w:r w:rsidRPr="00182823">
        <w:rPr>
          <w:rFonts w:ascii="Arial" w:hAnsi="Arial" w:cs="Arial"/>
        </w:rPr>
        <w:t>UWGCV REP</w:t>
      </w:r>
      <w:bookmarkStart w:id="0" w:name="_GoBack"/>
      <w:bookmarkEnd w:id="0"/>
      <w:r w:rsidR="00B97563" w:rsidRPr="00182823">
        <w:rPr>
          <w:rFonts w:ascii="Arial" w:hAnsi="Arial" w:cs="Arial"/>
        </w:rPr>
        <w:t xml:space="preserve">: </w:t>
      </w:r>
      <w:r w:rsidR="008402C4">
        <w:rPr>
          <w:rFonts w:ascii="Arial" w:hAnsi="Arial" w:cs="Arial"/>
        </w:rPr>
        <w:t>Andy Neborak</w:t>
      </w:r>
      <w:r w:rsidR="00B97563" w:rsidRPr="00182823">
        <w:rPr>
          <w:rFonts w:ascii="Arial" w:hAnsi="Arial" w:cs="Arial"/>
        </w:rPr>
        <w:t xml:space="preserve">, </w:t>
      </w:r>
      <w:hyperlink r:id="rId6" w:history="1">
        <w:r w:rsidR="008402C4" w:rsidRPr="0091779E">
          <w:rPr>
            <w:rStyle w:val="Hyperlink"/>
            <w:rFonts w:ascii="Arial" w:hAnsi="Arial" w:cs="Arial"/>
          </w:rPr>
          <w:t>director@uwgcv.org,</w:t>
        </w:r>
      </w:hyperlink>
      <w:r w:rsidR="00B97563" w:rsidRPr="00182823">
        <w:rPr>
          <w:rFonts w:ascii="Arial" w:hAnsi="Arial" w:cs="Arial"/>
        </w:rPr>
        <w:t xml:space="preserve"> </w:t>
      </w:r>
      <w:r w:rsidR="00182823" w:rsidRPr="00182823">
        <w:rPr>
          <w:rFonts w:ascii="Arial" w:hAnsi="Arial" w:cs="Arial"/>
        </w:rPr>
        <w:t>(</w:t>
      </w:r>
      <w:r w:rsidR="00B97563" w:rsidRPr="00182823">
        <w:rPr>
          <w:rFonts w:ascii="Arial" w:hAnsi="Arial" w:cs="Arial"/>
        </w:rPr>
        <w:t>715</w:t>
      </w:r>
      <w:r w:rsidR="00182823" w:rsidRPr="00182823">
        <w:rPr>
          <w:rFonts w:ascii="Arial" w:hAnsi="Arial" w:cs="Arial"/>
        </w:rPr>
        <w:t>)</w:t>
      </w:r>
      <w:r w:rsidR="008402C4">
        <w:rPr>
          <w:rFonts w:ascii="Arial" w:hAnsi="Arial" w:cs="Arial"/>
        </w:rPr>
        <w:t xml:space="preserve"> 834-5043</w:t>
      </w:r>
    </w:p>
    <w:p w14:paraId="648BE377" w14:textId="77777777" w:rsidR="00B97563" w:rsidRPr="00182823" w:rsidRDefault="00B97563" w:rsidP="00BF745F">
      <w:pPr>
        <w:pStyle w:val="NoSpacing"/>
        <w:rPr>
          <w:rFonts w:ascii="Arial" w:hAnsi="Arial" w:cs="Arial"/>
        </w:rPr>
      </w:pPr>
    </w:p>
    <w:p w14:paraId="65A24A55" w14:textId="2C5087BE" w:rsidR="00BF745F" w:rsidRPr="00182823" w:rsidRDefault="00BF745F" w:rsidP="00BF745F">
      <w:pPr>
        <w:pStyle w:val="NoSpacing"/>
        <w:rPr>
          <w:rFonts w:ascii="Arial" w:hAnsi="Arial" w:cs="Arial"/>
        </w:rPr>
      </w:pPr>
      <w:r w:rsidRPr="00182823">
        <w:rPr>
          <w:rFonts w:ascii="Arial" w:hAnsi="Arial" w:cs="Arial"/>
        </w:rPr>
        <w:t>ECCF REP</w:t>
      </w:r>
      <w:r w:rsidR="006A0D9E">
        <w:rPr>
          <w:rFonts w:ascii="Arial" w:hAnsi="Arial" w:cs="Arial"/>
        </w:rPr>
        <w:t xml:space="preserve">: Sue </w:t>
      </w:r>
      <w:r w:rsidR="00B97563" w:rsidRPr="00182823">
        <w:rPr>
          <w:rFonts w:ascii="Arial" w:hAnsi="Arial" w:cs="Arial"/>
        </w:rPr>
        <w:t xml:space="preserve">Bornick, </w:t>
      </w:r>
      <w:hyperlink r:id="rId7" w:history="1">
        <w:r w:rsidR="00376A44" w:rsidRPr="00182823">
          <w:rPr>
            <w:rStyle w:val="Hyperlink"/>
            <w:rFonts w:ascii="Arial" w:hAnsi="Arial" w:cs="Arial"/>
            <w:color w:val="auto"/>
          </w:rPr>
          <w:t>suebornick@eccfwi.org</w:t>
        </w:r>
      </w:hyperlink>
      <w:r w:rsidR="00376A44" w:rsidRPr="00182823">
        <w:t>,</w:t>
      </w:r>
      <w:r w:rsidR="00376A44" w:rsidRPr="00182823">
        <w:rPr>
          <w:rFonts w:ascii="Arial" w:hAnsi="Arial" w:cs="Arial"/>
        </w:rPr>
        <w:t xml:space="preserve"> </w:t>
      </w:r>
      <w:r w:rsidR="00182823" w:rsidRPr="00182823">
        <w:rPr>
          <w:rFonts w:ascii="Arial" w:hAnsi="Arial" w:cs="Arial"/>
        </w:rPr>
        <w:t>(</w:t>
      </w:r>
      <w:r w:rsidR="00376A44" w:rsidRPr="00182823">
        <w:rPr>
          <w:rFonts w:ascii="Arial" w:hAnsi="Arial" w:cs="Arial"/>
        </w:rPr>
        <w:t>715</w:t>
      </w:r>
      <w:r w:rsidR="00182823" w:rsidRPr="00182823">
        <w:rPr>
          <w:rFonts w:ascii="Arial" w:hAnsi="Arial" w:cs="Arial"/>
        </w:rPr>
        <w:t>)</w:t>
      </w:r>
      <w:r w:rsidR="00CD21B0">
        <w:rPr>
          <w:rFonts w:ascii="Arial" w:hAnsi="Arial" w:cs="Arial"/>
        </w:rPr>
        <w:t xml:space="preserve"> </w:t>
      </w:r>
      <w:r w:rsidR="00376A44" w:rsidRPr="00182823">
        <w:rPr>
          <w:rFonts w:ascii="Arial" w:hAnsi="Arial" w:cs="Arial"/>
        </w:rPr>
        <w:t>552-3801</w:t>
      </w:r>
    </w:p>
    <w:p w14:paraId="1E0A939F" w14:textId="77777777" w:rsidR="00B97563" w:rsidRPr="00182823" w:rsidRDefault="00B97563" w:rsidP="00BF745F">
      <w:pPr>
        <w:pStyle w:val="NoSpacing"/>
        <w:rPr>
          <w:rFonts w:ascii="Arial" w:hAnsi="Arial" w:cs="Arial"/>
        </w:rPr>
      </w:pPr>
    </w:p>
    <w:p w14:paraId="16CDEE17" w14:textId="77777777" w:rsidR="00B97563" w:rsidRPr="00182823" w:rsidRDefault="00B97563" w:rsidP="00BF745F">
      <w:pPr>
        <w:pStyle w:val="NoSpacing"/>
        <w:rPr>
          <w:rFonts w:ascii="Arial" w:hAnsi="Arial" w:cs="Arial"/>
        </w:rPr>
      </w:pPr>
      <w:r w:rsidRPr="00182823">
        <w:rPr>
          <w:rFonts w:ascii="Arial" w:hAnsi="Arial" w:cs="Arial"/>
        </w:rPr>
        <w:t xml:space="preserve">CFCC REP: Jill Herriges, </w:t>
      </w:r>
      <w:hyperlink r:id="rId8" w:history="1">
        <w:r w:rsidR="00376A44" w:rsidRPr="00182823">
          <w:rPr>
            <w:rStyle w:val="Hyperlink"/>
            <w:rFonts w:ascii="Arial" w:hAnsi="Arial" w:cs="Arial"/>
            <w:color w:val="auto"/>
          </w:rPr>
          <w:t>jill@yourlegacyforever.org</w:t>
        </w:r>
      </w:hyperlink>
      <w:r w:rsidR="00182823" w:rsidRPr="00182823">
        <w:rPr>
          <w:rFonts w:ascii="Arial" w:hAnsi="Arial" w:cs="Arial"/>
        </w:rPr>
        <w:t xml:space="preserve"> (715) 723-8125</w:t>
      </w:r>
    </w:p>
    <w:p w14:paraId="5A5DCFFC" w14:textId="77777777" w:rsidR="00BF745F" w:rsidRPr="00182823" w:rsidRDefault="00BF745F" w:rsidP="00BF745F">
      <w:pPr>
        <w:pStyle w:val="NoSpacing"/>
        <w:jc w:val="center"/>
        <w:rPr>
          <w:rFonts w:ascii="Arial" w:hAnsi="Arial" w:cs="Arial"/>
          <w:sz w:val="28"/>
        </w:rPr>
      </w:pPr>
    </w:p>
    <w:p w14:paraId="2E26E75C" w14:textId="69DE5E84" w:rsidR="00CC280B" w:rsidRDefault="00182823" w:rsidP="00182823">
      <w:pPr>
        <w:pStyle w:val="NoSpacing"/>
        <w:jc w:val="center"/>
        <w:rPr>
          <w:rFonts w:cstheme="minorHAnsi"/>
          <w:b/>
          <w:sz w:val="24"/>
        </w:rPr>
      </w:pPr>
      <w:r w:rsidRPr="00182823">
        <w:rPr>
          <w:rFonts w:cstheme="minorHAnsi"/>
          <w:b/>
          <w:sz w:val="24"/>
        </w:rPr>
        <w:t xml:space="preserve">United Way of the Greater Chippewa Valley, Eau Claire Community Foundation, and Community Foundation of Chippewa County </w:t>
      </w:r>
      <w:r w:rsidR="00DD1667">
        <w:rPr>
          <w:rFonts w:cstheme="minorHAnsi"/>
          <w:b/>
          <w:sz w:val="24"/>
        </w:rPr>
        <w:t>Award More Than $550,000 to Local Nonprofits</w:t>
      </w:r>
    </w:p>
    <w:p w14:paraId="2A2F8AA2" w14:textId="77102154" w:rsidR="00182823" w:rsidRDefault="00DD1667" w:rsidP="00182823">
      <w:pPr>
        <w:pStyle w:val="NoSpacing"/>
        <w:jc w:val="center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“Response and Recovery” grants</w:t>
      </w:r>
      <w:r w:rsidR="005F03BC">
        <w:rPr>
          <w:rFonts w:cstheme="minorHAnsi"/>
          <w:i/>
          <w:sz w:val="24"/>
        </w:rPr>
        <w:t xml:space="preserve"> help nonprofits address</w:t>
      </w:r>
      <w:r w:rsidR="005C5937">
        <w:rPr>
          <w:rFonts w:cstheme="minorHAnsi"/>
          <w:i/>
          <w:sz w:val="24"/>
        </w:rPr>
        <w:t xml:space="preserve"> </w:t>
      </w:r>
      <w:r w:rsidR="005F03BC">
        <w:rPr>
          <w:rFonts w:cstheme="minorHAnsi"/>
          <w:i/>
          <w:sz w:val="24"/>
        </w:rPr>
        <w:t>challenges caused by COVID-19.</w:t>
      </w:r>
    </w:p>
    <w:p w14:paraId="7EE27C02" w14:textId="77777777" w:rsidR="00D01F28" w:rsidRPr="00182823" w:rsidRDefault="00D01F28" w:rsidP="00182823">
      <w:pPr>
        <w:pStyle w:val="NoSpacing"/>
        <w:jc w:val="center"/>
        <w:rPr>
          <w:rFonts w:cstheme="minorHAnsi"/>
          <w:i/>
          <w:sz w:val="24"/>
        </w:rPr>
      </w:pPr>
    </w:p>
    <w:p w14:paraId="6749C4E2" w14:textId="3C1F12CE" w:rsidR="00D01F28" w:rsidRDefault="00D01F28" w:rsidP="00D01F28">
      <w:pPr>
        <w:pStyle w:val="NoSpacing"/>
        <w:rPr>
          <w:rFonts w:cstheme="minorHAnsi"/>
          <w:shd w:val="clear" w:color="auto" w:fill="FFFFFF"/>
        </w:rPr>
      </w:pPr>
      <w:r w:rsidRPr="008E39D2">
        <w:rPr>
          <w:rFonts w:cstheme="minorHAnsi"/>
        </w:rPr>
        <w:t>The United Way</w:t>
      </w:r>
      <w:r w:rsidR="00E3512D">
        <w:rPr>
          <w:rFonts w:cstheme="minorHAnsi"/>
        </w:rPr>
        <w:t xml:space="preserve"> of the Greater Chippewa Valley,</w:t>
      </w:r>
      <w:r w:rsidR="00C8546E" w:rsidRPr="008E39D2">
        <w:rPr>
          <w:rFonts w:cstheme="minorHAnsi"/>
        </w:rPr>
        <w:t xml:space="preserve"> the </w:t>
      </w:r>
      <w:r w:rsidRPr="008E39D2">
        <w:rPr>
          <w:rFonts w:cstheme="minorHAnsi"/>
        </w:rPr>
        <w:t>Eau Claire Community Foundatio</w:t>
      </w:r>
      <w:r w:rsidR="005845AB">
        <w:rPr>
          <w:rFonts w:cstheme="minorHAnsi"/>
        </w:rPr>
        <w:t>n</w:t>
      </w:r>
      <w:r w:rsidR="006E1369" w:rsidRPr="008E39D2">
        <w:rPr>
          <w:rFonts w:cstheme="minorHAnsi"/>
        </w:rPr>
        <w:t>,</w:t>
      </w:r>
      <w:r w:rsidRPr="008E39D2">
        <w:rPr>
          <w:rFonts w:cstheme="minorHAnsi"/>
        </w:rPr>
        <w:t xml:space="preserve"> </w:t>
      </w:r>
      <w:r w:rsidR="00C8546E" w:rsidRPr="008E39D2">
        <w:rPr>
          <w:rFonts w:cstheme="minorHAnsi"/>
        </w:rPr>
        <w:t xml:space="preserve">and the </w:t>
      </w:r>
      <w:r w:rsidRPr="008E39D2">
        <w:rPr>
          <w:rFonts w:cstheme="minorHAnsi"/>
        </w:rPr>
        <w:t>Communit</w:t>
      </w:r>
      <w:r w:rsidR="005845AB">
        <w:rPr>
          <w:rFonts w:cstheme="minorHAnsi"/>
        </w:rPr>
        <w:t>y Foundation of Chippewa County</w:t>
      </w:r>
      <w:r w:rsidR="00DD1667">
        <w:rPr>
          <w:rFonts w:cstheme="minorHAnsi"/>
        </w:rPr>
        <w:t xml:space="preserve"> worked together to</w:t>
      </w:r>
      <w:r w:rsidRPr="008E39D2">
        <w:rPr>
          <w:rFonts w:cstheme="minorHAnsi"/>
        </w:rPr>
        <w:t xml:space="preserve"> help local non</w:t>
      </w:r>
      <w:r w:rsidR="006E1369" w:rsidRPr="008E39D2">
        <w:rPr>
          <w:rFonts w:cstheme="minorHAnsi"/>
        </w:rPr>
        <w:t>profits address</w:t>
      </w:r>
      <w:r w:rsidRPr="008E39D2">
        <w:rPr>
          <w:rFonts w:cstheme="minorHAnsi"/>
        </w:rPr>
        <w:t xml:space="preserve"> the COVID</w:t>
      </w:r>
      <w:r w:rsidR="006E1369" w:rsidRPr="008E39D2">
        <w:rPr>
          <w:rFonts w:cstheme="minorHAnsi"/>
        </w:rPr>
        <w:t>-</w:t>
      </w:r>
      <w:r w:rsidRPr="008E39D2">
        <w:rPr>
          <w:rFonts w:cstheme="minorHAnsi"/>
        </w:rPr>
        <w:t>19 pandemic.</w:t>
      </w:r>
      <w:r w:rsidR="006E1369" w:rsidRPr="008E39D2">
        <w:rPr>
          <w:rFonts w:cstheme="minorHAnsi"/>
        </w:rPr>
        <w:t xml:space="preserve"> </w:t>
      </w:r>
      <w:r w:rsidR="006E1369" w:rsidRPr="008E39D2">
        <w:rPr>
          <w:rFonts w:cstheme="minorHAnsi"/>
          <w:shd w:val="clear" w:color="auto" w:fill="FFFFFF"/>
        </w:rPr>
        <w:t>Each organization</w:t>
      </w:r>
      <w:r w:rsidR="009A0046">
        <w:rPr>
          <w:rFonts w:cstheme="minorHAnsi"/>
          <w:shd w:val="clear" w:color="auto" w:fill="FFFFFF"/>
        </w:rPr>
        <w:t xml:space="preserve"> offered</w:t>
      </w:r>
      <w:r w:rsidR="008E39D2" w:rsidRPr="008E39D2">
        <w:rPr>
          <w:rFonts w:cstheme="minorHAnsi"/>
          <w:shd w:val="clear" w:color="auto" w:fill="FFFFFF"/>
        </w:rPr>
        <w:t xml:space="preserve"> its own </w:t>
      </w:r>
      <w:r w:rsidR="006E1369" w:rsidRPr="008E39D2">
        <w:rPr>
          <w:rFonts w:cstheme="minorHAnsi"/>
          <w:shd w:val="clear" w:color="auto" w:fill="FFFFFF"/>
        </w:rPr>
        <w:t>grant opportunities</w:t>
      </w:r>
      <w:r w:rsidR="009A0046">
        <w:rPr>
          <w:rFonts w:cstheme="minorHAnsi"/>
          <w:shd w:val="clear" w:color="auto" w:fill="FFFFFF"/>
        </w:rPr>
        <w:t>, then collab</w:t>
      </w:r>
      <w:r w:rsidR="00E3512D">
        <w:rPr>
          <w:rFonts w:cstheme="minorHAnsi"/>
          <w:shd w:val="clear" w:color="auto" w:fill="FFFFFF"/>
        </w:rPr>
        <w:t>orated</w:t>
      </w:r>
      <w:r w:rsidR="009A0046">
        <w:rPr>
          <w:rFonts w:cstheme="minorHAnsi"/>
          <w:shd w:val="clear" w:color="auto" w:fill="FFFFFF"/>
        </w:rPr>
        <w:t xml:space="preserve"> t</w:t>
      </w:r>
      <w:r w:rsidR="008E39D2" w:rsidRPr="008E39D2">
        <w:rPr>
          <w:rFonts w:cstheme="minorHAnsi"/>
          <w:shd w:val="clear" w:color="auto" w:fill="FFFFFF"/>
        </w:rPr>
        <w:t xml:space="preserve">o </w:t>
      </w:r>
      <w:r w:rsidR="006E1369" w:rsidRPr="008E39D2">
        <w:rPr>
          <w:rFonts w:cstheme="minorHAnsi"/>
          <w:shd w:val="clear" w:color="auto" w:fill="FFFFFF"/>
        </w:rPr>
        <w:t>en</w:t>
      </w:r>
      <w:r w:rsidR="009A0046">
        <w:rPr>
          <w:rFonts w:cstheme="minorHAnsi"/>
          <w:shd w:val="clear" w:color="auto" w:fill="FFFFFF"/>
        </w:rPr>
        <w:t>sure that the</w:t>
      </w:r>
      <w:r w:rsidR="00610831">
        <w:rPr>
          <w:rFonts w:cstheme="minorHAnsi"/>
          <w:shd w:val="clear" w:color="auto" w:fill="FFFFFF"/>
        </w:rPr>
        <w:t xml:space="preserve">ir grant awards would be </w:t>
      </w:r>
      <w:r w:rsidR="009A0046">
        <w:rPr>
          <w:rFonts w:cstheme="minorHAnsi"/>
          <w:shd w:val="clear" w:color="auto" w:fill="FFFFFF"/>
        </w:rPr>
        <w:t xml:space="preserve">the most effective at meeting Chippewa Valley </w:t>
      </w:r>
      <w:r w:rsidR="008E39D2" w:rsidRPr="008E39D2">
        <w:rPr>
          <w:rFonts w:cstheme="minorHAnsi"/>
          <w:shd w:val="clear" w:color="auto" w:fill="FFFFFF"/>
        </w:rPr>
        <w:t>needs</w:t>
      </w:r>
      <w:r w:rsidR="006E1369" w:rsidRPr="008E39D2">
        <w:rPr>
          <w:rFonts w:cstheme="minorHAnsi"/>
          <w:shd w:val="clear" w:color="auto" w:fill="FFFFFF"/>
        </w:rPr>
        <w:t xml:space="preserve">. </w:t>
      </w:r>
      <w:r w:rsidR="00610831">
        <w:rPr>
          <w:rFonts w:cstheme="minorHAnsi"/>
          <w:shd w:val="clear" w:color="auto" w:fill="FFFFFF"/>
        </w:rPr>
        <w:t>They awarded a</w:t>
      </w:r>
      <w:r w:rsidR="009A0046">
        <w:rPr>
          <w:rFonts w:cstheme="minorHAnsi"/>
          <w:shd w:val="clear" w:color="auto" w:fill="FFFFFF"/>
        </w:rPr>
        <w:t xml:space="preserve"> collective total of</w:t>
      </w:r>
      <w:r w:rsidR="00DD1667">
        <w:rPr>
          <w:rFonts w:cstheme="minorHAnsi"/>
          <w:shd w:val="clear" w:color="auto" w:fill="FFFFFF"/>
        </w:rPr>
        <w:t xml:space="preserve"> $555,673</w:t>
      </w:r>
      <w:r w:rsidR="00610831">
        <w:rPr>
          <w:rFonts w:cstheme="minorHAnsi"/>
          <w:shd w:val="clear" w:color="auto" w:fill="FFFFFF"/>
        </w:rPr>
        <w:t xml:space="preserve"> </w:t>
      </w:r>
      <w:r w:rsidR="009A0046">
        <w:rPr>
          <w:rFonts w:cstheme="minorHAnsi"/>
          <w:shd w:val="clear" w:color="auto" w:fill="FFFFFF"/>
        </w:rPr>
        <w:t xml:space="preserve">to </w:t>
      </w:r>
      <w:r w:rsidR="00DD1667">
        <w:rPr>
          <w:rFonts w:cstheme="minorHAnsi"/>
          <w:shd w:val="clear" w:color="auto" w:fill="FFFFFF"/>
        </w:rPr>
        <w:t>41</w:t>
      </w:r>
      <w:r w:rsidR="009A0046">
        <w:rPr>
          <w:rFonts w:cstheme="minorHAnsi"/>
          <w:shd w:val="clear" w:color="auto" w:fill="FFFFFF"/>
        </w:rPr>
        <w:t xml:space="preserve"> local nonprofits.</w:t>
      </w:r>
    </w:p>
    <w:p w14:paraId="68266F73" w14:textId="77777777" w:rsidR="008402C4" w:rsidRDefault="008402C4" w:rsidP="00D01F28">
      <w:pPr>
        <w:pStyle w:val="NoSpacing"/>
        <w:rPr>
          <w:rFonts w:cstheme="minorHAnsi"/>
          <w:shd w:val="clear" w:color="auto" w:fill="FFFFFF"/>
        </w:rPr>
      </w:pPr>
    </w:p>
    <w:p w14:paraId="258E83D1" w14:textId="1BAFCD6C" w:rsidR="008402C4" w:rsidRPr="008E39D2" w:rsidRDefault="00610831" w:rsidP="00D01F28">
      <w:pPr>
        <w:pStyle w:val="NoSpacing"/>
        <w:rPr>
          <w:rFonts w:cstheme="minorHAnsi"/>
        </w:rPr>
      </w:pPr>
      <w:r>
        <w:rPr>
          <w:rFonts w:cstheme="minorHAnsi"/>
          <w:shd w:val="clear" w:color="auto" w:fill="FFFFFF"/>
        </w:rPr>
        <w:t>More i</w:t>
      </w:r>
      <w:r w:rsidR="00DD1667">
        <w:rPr>
          <w:rFonts w:cstheme="minorHAnsi"/>
          <w:shd w:val="clear" w:color="auto" w:fill="FFFFFF"/>
        </w:rPr>
        <w:t xml:space="preserve">nformation about the </w:t>
      </w:r>
      <w:r>
        <w:rPr>
          <w:rFonts w:cstheme="minorHAnsi"/>
          <w:shd w:val="clear" w:color="auto" w:fill="FFFFFF"/>
        </w:rPr>
        <w:t>“Response and Recovery” grants</w:t>
      </w:r>
      <w:r w:rsidR="008402C4">
        <w:rPr>
          <w:rFonts w:cstheme="minorHAnsi"/>
          <w:shd w:val="clear" w:color="auto" w:fill="FFFFFF"/>
        </w:rPr>
        <w:t xml:space="preserve"> can be found at </w:t>
      </w:r>
      <w:hyperlink r:id="rId9" w:history="1">
        <w:r w:rsidR="008402C4" w:rsidRPr="0091779E">
          <w:rPr>
            <w:rStyle w:val="Hyperlink"/>
            <w:rFonts w:cstheme="minorHAnsi"/>
            <w:shd w:val="clear" w:color="auto" w:fill="FFFFFF"/>
          </w:rPr>
          <w:t>www.uwgcv.org</w:t>
        </w:r>
      </w:hyperlink>
      <w:r w:rsidR="008402C4">
        <w:rPr>
          <w:rFonts w:cstheme="minorHAnsi"/>
          <w:shd w:val="clear" w:color="auto" w:fill="FFFFFF"/>
        </w:rPr>
        <w:t xml:space="preserve"> , </w:t>
      </w:r>
      <w:hyperlink r:id="rId10" w:history="1">
        <w:r w:rsidR="008402C4" w:rsidRPr="0091779E">
          <w:rPr>
            <w:rStyle w:val="Hyperlink"/>
            <w:rFonts w:cstheme="minorHAnsi"/>
            <w:shd w:val="clear" w:color="auto" w:fill="FFFFFF"/>
          </w:rPr>
          <w:t>www.eccfwi.org</w:t>
        </w:r>
      </w:hyperlink>
      <w:r w:rsidR="008402C4">
        <w:rPr>
          <w:rFonts w:cstheme="minorHAnsi"/>
          <w:shd w:val="clear" w:color="auto" w:fill="FFFFFF"/>
        </w:rPr>
        <w:t xml:space="preserve"> , and </w:t>
      </w:r>
      <w:hyperlink r:id="rId11" w:history="1">
        <w:r w:rsidR="008402C4" w:rsidRPr="0091779E">
          <w:rPr>
            <w:rStyle w:val="Hyperlink"/>
            <w:rFonts w:cstheme="minorHAnsi"/>
            <w:shd w:val="clear" w:color="auto" w:fill="FFFFFF"/>
          </w:rPr>
          <w:t>www.yourlegacyforever.org</w:t>
        </w:r>
      </w:hyperlink>
      <w:r w:rsidR="008402C4">
        <w:rPr>
          <w:rFonts w:cstheme="minorHAnsi"/>
          <w:shd w:val="clear" w:color="auto" w:fill="FFFFFF"/>
        </w:rPr>
        <w:t xml:space="preserve"> .</w:t>
      </w:r>
    </w:p>
    <w:p w14:paraId="6F0C93D6" w14:textId="77777777" w:rsidR="004F3301" w:rsidRDefault="004F3301" w:rsidP="004F3301">
      <w:pPr>
        <w:pStyle w:val="NoSpacing"/>
        <w:rPr>
          <w:rFonts w:cstheme="minorHAnsi"/>
        </w:rPr>
      </w:pPr>
    </w:p>
    <w:p w14:paraId="7A2B6D49" w14:textId="7BF6923E" w:rsidR="004F3301" w:rsidRDefault="005845AB" w:rsidP="004F3301">
      <w:pPr>
        <w:pStyle w:val="NoSpacing"/>
        <w:rPr>
          <w:rFonts w:cstheme="minorHAnsi"/>
        </w:rPr>
      </w:pPr>
      <w:r w:rsidRPr="008E39D2">
        <w:rPr>
          <w:rFonts w:cstheme="minorHAnsi"/>
        </w:rPr>
        <w:t>The United Way of the Greater Chippewa Valley</w:t>
      </w:r>
      <w:r w:rsidR="00DD1667">
        <w:rPr>
          <w:rFonts w:cstheme="minorHAnsi"/>
        </w:rPr>
        <w:t xml:space="preserve"> (UWGCV)</w:t>
      </w:r>
      <w:r w:rsidR="009A0046">
        <w:rPr>
          <w:rFonts w:cstheme="minorHAnsi"/>
        </w:rPr>
        <w:t xml:space="preserve"> </w:t>
      </w:r>
      <w:r w:rsidR="00DD1667">
        <w:rPr>
          <w:rFonts w:cstheme="minorHAnsi"/>
        </w:rPr>
        <w:t xml:space="preserve">awarded $304,250 in “Response and Recovery” grants </w:t>
      </w:r>
      <w:r w:rsidR="009A0046">
        <w:rPr>
          <w:rFonts w:cstheme="minorHAnsi"/>
        </w:rPr>
        <w:t xml:space="preserve">to </w:t>
      </w:r>
      <w:r w:rsidR="00DD1667">
        <w:rPr>
          <w:rFonts w:cstheme="minorHAnsi"/>
        </w:rPr>
        <w:t xml:space="preserve">5 </w:t>
      </w:r>
      <w:r w:rsidR="001245CE">
        <w:rPr>
          <w:rFonts w:cstheme="minorHAnsi"/>
        </w:rPr>
        <w:t xml:space="preserve">Chippewa Valley </w:t>
      </w:r>
      <w:r w:rsidR="00DD1667">
        <w:rPr>
          <w:rFonts w:cstheme="minorHAnsi"/>
        </w:rPr>
        <w:t xml:space="preserve">nonprofits for programs that directly address the needs of vulnerable children. </w:t>
      </w:r>
      <w:r w:rsidR="009A0046">
        <w:rPr>
          <w:rFonts w:cstheme="minorHAnsi"/>
        </w:rPr>
        <w:t xml:space="preserve">UWGCV </w:t>
      </w:r>
      <w:r w:rsidR="00F536C0">
        <w:rPr>
          <w:rFonts w:cstheme="minorHAnsi"/>
        </w:rPr>
        <w:t xml:space="preserve">had </w:t>
      </w:r>
      <w:r w:rsidR="009A0046">
        <w:rPr>
          <w:rFonts w:cstheme="minorHAnsi"/>
        </w:rPr>
        <w:t xml:space="preserve">identified </w:t>
      </w:r>
      <w:r w:rsidR="00CD21B0">
        <w:rPr>
          <w:rFonts w:cstheme="minorHAnsi"/>
        </w:rPr>
        <w:t xml:space="preserve">early childhood development </w:t>
      </w:r>
      <w:r w:rsidR="00F536C0">
        <w:rPr>
          <w:rFonts w:cstheme="minorHAnsi"/>
        </w:rPr>
        <w:t>and the well-being of the children’s families</w:t>
      </w:r>
      <w:r w:rsidR="009A0046">
        <w:rPr>
          <w:rFonts w:cstheme="minorHAnsi"/>
        </w:rPr>
        <w:t xml:space="preserve"> </w:t>
      </w:r>
      <w:r w:rsidR="00E3512D">
        <w:rPr>
          <w:rFonts w:cstheme="minorHAnsi"/>
        </w:rPr>
        <w:t>as being critical</w:t>
      </w:r>
      <w:r w:rsidR="00F536C0">
        <w:rPr>
          <w:rFonts w:cstheme="minorHAnsi"/>
        </w:rPr>
        <w:t xml:space="preserve"> </w:t>
      </w:r>
      <w:r w:rsidR="009A0046">
        <w:rPr>
          <w:rFonts w:cstheme="minorHAnsi"/>
        </w:rPr>
        <w:t>during their recent assessment of pandemic-related community needs</w:t>
      </w:r>
      <w:r w:rsidR="00F536C0">
        <w:rPr>
          <w:rFonts w:cstheme="minorHAnsi"/>
        </w:rPr>
        <w:t>.</w:t>
      </w:r>
      <w:r w:rsidR="004F3301" w:rsidRPr="008E39D2">
        <w:rPr>
          <w:rFonts w:cstheme="minorHAnsi"/>
        </w:rPr>
        <w:t xml:space="preserve"> </w:t>
      </w:r>
    </w:p>
    <w:p w14:paraId="3D4831D0" w14:textId="5BAF17E7" w:rsidR="00AF22BE" w:rsidRPr="00DD1667" w:rsidRDefault="00AF22BE" w:rsidP="00AF22BE">
      <w:pPr>
        <w:pStyle w:val="NormalWeb"/>
        <w:spacing w:before="283" w:beforeAutospacing="0" w:after="0" w:afterAutospacing="0"/>
        <w:ind w:right="259"/>
        <w:rPr>
          <w:rFonts w:asciiTheme="minorHAnsi" w:hAnsiTheme="minorHAnsi" w:cstheme="minorHAnsi"/>
          <w:sz w:val="22"/>
          <w:szCs w:val="22"/>
        </w:rPr>
      </w:pPr>
      <w:r w:rsidRPr="00DD1667">
        <w:rPr>
          <w:rFonts w:asciiTheme="minorHAnsi" w:hAnsiTheme="minorHAnsi" w:cstheme="minorHAnsi"/>
          <w:sz w:val="22"/>
          <w:szCs w:val="22"/>
        </w:rPr>
        <w:t>The Eau Claire Community Founda</w:t>
      </w:r>
      <w:r w:rsidR="005B6390">
        <w:rPr>
          <w:rFonts w:asciiTheme="minorHAnsi" w:hAnsiTheme="minorHAnsi" w:cstheme="minorHAnsi"/>
          <w:sz w:val="22"/>
          <w:szCs w:val="22"/>
        </w:rPr>
        <w:t xml:space="preserve">tion (ECCF) awarded $200,700 </w:t>
      </w:r>
      <w:r w:rsidRPr="00DD1667">
        <w:rPr>
          <w:rFonts w:asciiTheme="minorHAnsi" w:hAnsiTheme="minorHAnsi" w:cstheme="minorHAnsi"/>
          <w:sz w:val="22"/>
          <w:szCs w:val="22"/>
        </w:rPr>
        <w:t>to 18 Eau Claire area nonprofits through its “Response and Recovery</w:t>
      </w:r>
      <w:r w:rsidR="005B6390">
        <w:rPr>
          <w:rFonts w:asciiTheme="minorHAnsi" w:hAnsiTheme="minorHAnsi" w:cstheme="minorHAnsi"/>
          <w:sz w:val="22"/>
          <w:szCs w:val="22"/>
        </w:rPr>
        <w:t>”</w:t>
      </w:r>
      <w:r w:rsidR="008B126F" w:rsidRPr="00DD1667">
        <w:rPr>
          <w:rFonts w:asciiTheme="minorHAnsi" w:hAnsiTheme="minorHAnsi" w:cstheme="minorHAnsi"/>
          <w:sz w:val="22"/>
          <w:szCs w:val="22"/>
        </w:rPr>
        <w:t xml:space="preserve"> Community Fund</w:t>
      </w:r>
      <w:r w:rsidRPr="00DD1667">
        <w:rPr>
          <w:rFonts w:asciiTheme="minorHAnsi" w:hAnsiTheme="minorHAnsi" w:cstheme="minorHAnsi"/>
          <w:sz w:val="22"/>
          <w:szCs w:val="22"/>
        </w:rPr>
        <w:t>. These gr</w:t>
      </w:r>
      <w:r w:rsidR="005B6390">
        <w:rPr>
          <w:rFonts w:asciiTheme="minorHAnsi" w:hAnsiTheme="minorHAnsi" w:cstheme="minorHAnsi"/>
          <w:sz w:val="22"/>
          <w:szCs w:val="22"/>
        </w:rPr>
        <w:t>ants will help the organizations</w:t>
      </w:r>
      <w:r w:rsidRPr="00DD1667">
        <w:rPr>
          <w:rFonts w:asciiTheme="minorHAnsi" w:hAnsiTheme="minorHAnsi" w:cstheme="minorHAnsi"/>
          <w:sz w:val="22"/>
          <w:szCs w:val="22"/>
        </w:rPr>
        <w:t xml:space="preserve"> meet </w:t>
      </w:r>
      <w:r w:rsidR="004028F4">
        <w:rPr>
          <w:rFonts w:asciiTheme="minorHAnsi" w:hAnsiTheme="minorHAnsi" w:cstheme="minorHAnsi"/>
          <w:sz w:val="22"/>
          <w:szCs w:val="22"/>
        </w:rPr>
        <w:t xml:space="preserve">the </w:t>
      </w:r>
      <w:r w:rsidRPr="00DD1667">
        <w:rPr>
          <w:rFonts w:asciiTheme="minorHAnsi" w:hAnsiTheme="minorHAnsi" w:cstheme="minorHAnsi"/>
          <w:sz w:val="22"/>
          <w:szCs w:val="22"/>
        </w:rPr>
        <w:t xml:space="preserve">urgent basic needs (such as food, shelter, and </w:t>
      </w:r>
      <w:r w:rsidR="009A0AAF" w:rsidRPr="00DD1667">
        <w:rPr>
          <w:rFonts w:asciiTheme="minorHAnsi" w:hAnsiTheme="minorHAnsi" w:cstheme="minorHAnsi"/>
          <w:sz w:val="22"/>
          <w:szCs w:val="22"/>
        </w:rPr>
        <w:t>healthcare</w:t>
      </w:r>
      <w:r w:rsidR="004028F4">
        <w:rPr>
          <w:rFonts w:asciiTheme="minorHAnsi" w:hAnsiTheme="minorHAnsi" w:cstheme="minorHAnsi"/>
          <w:sz w:val="22"/>
          <w:szCs w:val="22"/>
        </w:rPr>
        <w:t>) of</w:t>
      </w:r>
      <w:r w:rsidRPr="00DD1667">
        <w:rPr>
          <w:rFonts w:asciiTheme="minorHAnsi" w:hAnsiTheme="minorHAnsi" w:cstheme="minorHAnsi"/>
          <w:sz w:val="22"/>
          <w:szCs w:val="22"/>
        </w:rPr>
        <w:t xml:space="preserve"> community members in need. This amount wouldn’t have been possi</w:t>
      </w:r>
      <w:r w:rsidR="005B6390">
        <w:rPr>
          <w:rFonts w:asciiTheme="minorHAnsi" w:hAnsiTheme="minorHAnsi" w:cstheme="minorHAnsi"/>
          <w:sz w:val="22"/>
          <w:szCs w:val="22"/>
        </w:rPr>
        <w:t>ble without the generosity of C&amp;</w:t>
      </w:r>
      <w:r w:rsidRPr="00DD1667">
        <w:rPr>
          <w:rFonts w:asciiTheme="minorHAnsi" w:hAnsiTheme="minorHAnsi" w:cstheme="minorHAnsi"/>
          <w:sz w:val="22"/>
          <w:szCs w:val="22"/>
        </w:rPr>
        <w:t xml:space="preserve">M Companies, which made a $100,000 gift to the </w:t>
      </w:r>
      <w:r w:rsidR="005B6390">
        <w:rPr>
          <w:rFonts w:asciiTheme="minorHAnsi" w:hAnsiTheme="minorHAnsi" w:cstheme="minorHAnsi"/>
          <w:sz w:val="22"/>
          <w:szCs w:val="22"/>
        </w:rPr>
        <w:t>“</w:t>
      </w:r>
      <w:r w:rsidRPr="00DD1667">
        <w:rPr>
          <w:rFonts w:asciiTheme="minorHAnsi" w:hAnsiTheme="minorHAnsi" w:cstheme="minorHAnsi"/>
          <w:sz w:val="22"/>
          <w:szCs w:val="22"/>
        </w:rPr>
        <w:t>Response and Recovery</w:t>
      </w:r>
      <w:r w:rsidR="005B6390">
        <w:rPr>
          <w:rFonts w:asciiTheme="minorHAnsi" w:hAnsiTheme="minorHAnsi" w:cstheme="minorHAnsi"/>
          <w:sz w:val="22"/>
          <w:szCs w:val="22"/>
        </w:rPr>
        <w:t>”</w:t>
      </w:r>
      <w:r w:rsidRPr="00DD1667">
        <w:rPr>
          <w:rFonts w:asciiTheme="minorHAnsi" w:hAnsiTheme="minorHAnsi" w:cstheme="minorHAnsi"/>
          <w:sz w:val="22"/>
          <w:szCs w:val="22"/>
        </w:rPr>
        <w:t xml:space="preserve"> Community Fund.  </w:t>
      </w:r>
    </w:p>
    <w:p w14:paraId="1D7350DA" w14:textId="76E1AC87" w:rsidR="00AF22BE" w:rsidRPr="008B6795" w:rsidRDefault="00AF22BE" w:rsidP="00AF22BE">
      <w:pPr>
        <w:pStyle w:val="NormalWeb"/>
        <w:spacing w:before="283" w:beforeAutospacing="0" w:after="0" w:afterAutospacing="0"/>
        <w:ind w:right="259"/>
        <w:rPr>
          <w:rFonts w:asciiTheme="minorHAnsi" w:hAnsiTheme="minorHAnsi" w:cstheme="minorHAnsi"/>
          <w:sz w:val="22"/>
          <w:szCs w:val="22"/>
        </w:rPr>
      </w:pPr>
      <w:r w:rsidRPr="00DD1667">
        <w:rPr>
          <w:rFonts w:asciiTheme="minorHAnsi" w:hAnsiTheme="minorHAnsi" w:cstheme="minorHAnsi"/>
          <w:sz w:val="22"/>
          <w:szCs w:val="22"/>
        </w:rPr>
        <w:t>“</w:t>
      </w:r>
      <w:r w:rsidR="00F8274B" w:rsidRPr="00DD1667">
        <w:rPr>
          <w:rFonts w:asciiTheme="minorHAnsi" w:hAnsiTheme="minorHAnsi" w:cstheme="minorHAnsi"/>
          <w:sz w:val="22"/>
          <w:szCs w:val="22"/>
        </w:rPr>
        <w:t xml:space="preserve">We know that many community members are struggling due to the pandemic, </w:t>
      </w:r>
      <w:r w:rsidR="009A0AAF" w:rsidRPr="00DD1667">
        <w:rPr>
          <w:rFonts w:asciiTheme="minorHAnsi" w:hAnsiTheme="minorHAnsi" w:cstheme="minorHAnsi"/>
          <w:sz w:val="22"/>
          <w:szCs w:val="22"/>
        </w:rPr>
        <w:t>and</w:t>
      </w:r>
      <w:r w:rsidR="00F8274B" w:rsidRPr="00DD1667">
        <w:rPr>
          <w:rFonts w:asciiTheme="minorHAnsi" w:hAnsiTheme="minorHAnsi" w:cstheme="minorHAnsi"/>
          <w:sz w:val="22"/>
          <w:szCs w:val="22"/>
        </w:rPr>
        <w:t xml:space="preserve"> we want</w:t>
      </w:r>
      <w:r w:rsidR="009A0AAF" w:rsidRPr="00DD1667">
        <w:rPr>
          <w:rFonts w:asciiTheme="minorHAnsi" w:hAnsiTheme="minorHAnsi" w:cstheme="minorHAnsi"/>
          <w:sz w:val="22"/>
          <w:szCs w:val="22"/>
        </w:rPr>
        <w:t xml:space="preserve"> to make sure</w:t>
      </w:r>
      <w:r w:rsidR="00F8274B" w:rsidRPr="00DD1667">
        <w:rPr>
          <w:rFonts w:asciiTheme="minorHAnsi" w:hAnsiTheme="minorHAnsi" w:cstheme="minorHAnsi"/>
          <w:sz w:val="22"/>
          <w:szCs w:val="22"/>
        </w:rPr>
        <w:t xml:space="preserve"> they have adequate food, shelter, and child care regardless of their current income levels,” said co-owners Molly </w:t>
      </w:r>
      <w:r w:rsidR="008B126F" w:rsidRPr="00DD1667">
        <w:rPr>
          <w:rFonts w:asciiTheme="minorHAnsi" w:hAnsiTheme="minorHAnsi" w:cstheme="minorHAnsi"/>
          <w:sz w:val="22"/>
          <w:szCs w:val="22"/>
        </w:rPr>
        <w:t xml:space="preserve">Filipczak </w:t>
      </w:r>
      <w:r w:rsidR="00F8274B" w:rsidRPr="00DD1667">
        <w:rPr>
          <w:rFonts w:asciiTheme="minorHAnsi" w:hAnsiTheme="minorHAnsi" w:cstheme="minorHAnsi"/>
          <w:sz w:val="22"/>
          <w:szCs w:val="22"/>
        </w:rPr>
        <w:t>and Cody Filipczak. “We at C</w:t>
      </w:r>
      <w:r w:rsidR="005B6390">
        <w:rPr>
          <w:rFonts w:asciiTheme="minorHAnsi" w:hAnsiTheme="minorHAnsi" w:cstheme="minorHAnsi"/>
          <w:sz w:val="22"/>
          <w:szCs w:val="22"/>
        </w:rPr>
        <w:t>&amp;</w:t>
      </w:r>
      <w:r w:rsidR="00F8274B" w:rsidRPr="00DD1667">
        <w:rPr>
          <w:rFonts w:asciiTheme="minorHAnsi" w:hAnsiTheme="minorHAnsi" w:cstheme="minorHAnsi"/>
          <w:sz w:val="22"/>
          <w:szCs w:val="22"/>
        </w:rPr>
        <w:t xml:space="preserve">M Companies are happy to help people </w:t>
      </w:r>
      <w:r w:rsidR="009A0AAF" w:rsidRPr="00DD1667">
        <w:rPr>
          <w:rFonts w:asciiTheme="minorHAnsi" w:hAnsiTheme="minorHAnsi" w:cstheme="minorHAnsi"/>
          <w:sz w:val="22"/>
          <w:szCs w:val="22"/>
        </w:rPr>
        <w:t>meet t</w:t>
      </w:r>
      <w:r w:rsidR="005B6390">
        <w:rPr>
          <w:rFonts w:asciiTheme="minorHAnsi" w:hAnsiTheme="minorHAnsi" w:cstheme="minorHAnsi"/>
          <w:sz w:val="22"/>
          <w:szCs w:val="22"/>
        </w:rPr>
        <w:t>heir greatest needs so they can make it through</w:t>
      </w:r>
      <w:r w:rsidR="00610831">
        <w:rPr>
          <w:rFonts w:asciiTheme="minorHAnsi" w:hAnsiTheme="minorHAnsi" w:cstheme="minorHAnsi"/>
          <w:sz w:val="22"/>
          <w:szCs w:val="22"/>
        </w:rPr>
        <w:t xml:space="preserve"> this crisis.</w:t>
      </w:r>
      <w:r w:rsidR="00F8274B" w:rsidRPr="00DD1667">
        <w:rPr>
          <w:rFonts w:asciiTheme="minorHAnsi" w:hAnsiTheme="minorHAnsi" w:cstheme="minorHAnsi"/>
          <w:sz w:val="22"/>
          <w:szCs w:val="22"/>
        </w:rPr>
        <w:t>”</w:t>
      </w:r>
      <w:r w:rsidR="00F8274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A95BB88" w14:textId="77777777" w:rsidR="00AF22BE" w:rsidRPr="008E39D2" w:rsidRDefault="00AF22BE" w:rsidP="004F3301">
      <w:pPr>
        <w:pStyle w:val="NoSpacing"/>
        <w:rPr>
          <w:rFonts w:cstheme="minorHAnsi"/>
        </w:rPr>
      </w:pPr>
    </w:p>
    <w:p w14:paraId="541D448A" w14:textId="77777777" w:rsidR="00EF2BD6" w:rsidRDefault="00EF2BD6" w:rsidP="00EF2BD6">
      <w:pPr>
        <w:pStyle w:val="NoSpacing"/>
        <w:rPr>
          <w:shd w:val="clear" w:color="auto" w:fill="FFFFFF"/>
        </w:rPr>
      </w:pPr>
      <w:r>
        <w:rPr>
          <w:color w:val="000000"/>
          <w:shd w:val="clear" w:color="auto" w:fill="FFFFFF"/>
        </w:rPr>
        <w:t>The Community Foundation of Chippewa County’s “Response Recovery Rebuild” Fund has awarded $52,723 to 18 nonprofits serving Chippewa County, providing them with flexible resources to address the impact of COVID-19.</w:t>
      </w:r>
    </w:p>
    <w:p w14:paraId="3A73F41B" w14:textId="77777777" w:rsidR="008E39D2" w:rsidRPr="008E39D2" w:rsidRDefault="008E39D2" w:rsidP="00E768E2">
      <w:pPr>
        <w:pStyle w:val="NoSpacing"/>
        <w:rPr>
          <w:rFonts w:cstheme="minorHAnsi"/>
        </w:rPr>
      </w:pPr>
    </w:p>
    <w:p w14:paraId="27A8083E" w14:textId="3FE0652A" w:rsidR="00E768E2" w:rsidRDefault="00F536C0">
      <w:pPr>
        <w:pStyle w:val="NoSpacing"/>
        <w:rPr>
          <w:rFonts w:cstheme="minorHAnsi"/>
        </w:rPr>
      </w:pPr>
      <w:r>
        <w:rPr>
          <w:rFonts w:cstheme="minorHAnsi"/>
        </w:rPr>
        <w:t>Together, the</w:t>
      </w:r>
      <w:r w:rsidR="00E3512D">
        <w:rPr>
          <w:rFonts w:cstheme="minorHAnsi"/>
        </w:rPr>
        <w:t xml:space="preserve">se three organizations are </w:t>
      </w:r>
      <w:r>
        <w:rPr>
          <w:rFonts w:cstheme="minorHAnsi"/>
        </w:rPr>
        <w:t>working hard to ensure that Chippewa Valley residents and nonprofits can not only weather the storm of the pandemic, but emerge stronger when the storm has passed</w:t>
      </w:r>
      <w:r w:rsidRPr="005B6390">
        <w:rPr>
          <w:rFonts w:cstheme="minorHAnsi"/>
        </w:rPr>
        <w:t>.</w:t>
      </w:r>
      <w:r w:rsidR="005B6390">
        <w:rPr>
          <w:rFonts w:cstheme="minorHAnsi"/>
        </w:rPr>
        <w:t xml:space="preserve"> </w:t>
      </w:r>
      <w:r w:rsidR="00A1322B">
        <w:rPr>
          <w:rFonts w:cstheme="minorHAnsi"/>
        </w:rPr>
        <w:t>Another</w:t>
      </w:r>
      <w:r w:rsidR="007527D4" w:rsidRPr="005B6390">
        <w:rPr>
          <w:rFonts w:cstheme="minorHAnsi"/>
        </w:rPr>
        <w:t xml:space="preserve"> wave of granting </w:t>
      </w:r>
      <w:r w:rsidR="005B6390" w:rsidRPr="005B6390">
        <w:rPr>
          <w:rFonts w:cstheme="minorHAnsi"/>
        </w:rPr>
        <w:t>in</w:t>
      </w:r>
      <w:r w:rsidR="005B6390">
        <w:rPr>
          <w:rFonts w:cstheme="minorHAnsi"/>
        </w:rPr>
        <w:t xml:space="preserve"> the near future will continue their good work. </w:t>
      </w:r>
    </w:p>
    <w:p w14:paraId="4036AC7A" w14:textId="77777777" w:rsidR="00D24CDA" w:rsidRDefault="00D24CDA" w:rsidP="00C8546E">
      <w:pPr>
        <w:spacing w:after="0"/>
        <w:rPr>
          <w:rFonts w:cstheme="minorHAnsi"/>
          <w:i/>
        </w:rPr>
      </w:pPr>
    </w:p>
    <w:p w14:paraId="2A31D63C" w14:textId="36B58763" w:rsidR="00A5418C" w:rsidRPr="005845AB" w:rsidRDefault="00A5418C" w:rsidP="00C8546E">
      <w:pPr>
        <w:spacing w:after="0"/>
        <w:rPr>
          <w:rFonts w:cstheme="minorHAnsi"/>
          <w:i/>
        </w:rPr>
      </w:pPr>
      <w:r w:rsidRPr="005845AB">
        <w:rPr>
          <w:rFonts w:cstheme="minorHAnsi"/>
          <w:i/>
        </w:rPr>
        <w:lastRenderedPageBreak/>
        <w:t xml:space="preserve">The Community Foundation of Chippewa County creates, builds and manages endowment funds that benefit the people of Chippewa County. </w:t>
      </w:r>
      <w:hyperlink r:id="rId12" w:history="1">
        <w:r w:rsidRPr="005845AB">
          <w:rPr>
            <w:rStyle w:val="Hyperlink"/>
            <w:rFonts w:cstheme="minorHAnsi"/>
            <w:i/>
          </w:rPr>
          <w:t>www.yourlegacyforever.org</w:t>
        </w:r>
      </w:hyperlink>
      <w:r w:rsidRPr="005845AB">
        <w:rPr>
          <w:rFonts w:cstheme="minorHAnsi"/>
          <w:i/>
        </w:rPr>
        <w:t xml:space="preserve">  </w:t>
      </w:r>
    </w:p>
    <w:p w14:paraId="54F47424" w14:textId="77777777" w:rsidR="00A5418C" w:rsidRPr="005845AB" w:rsidRDefault="00A5418C" w:rsidP="00C8546E">
      <w:pPr>
        <w:spacing w:after="0"/>
        <w:rPr>
          <w:rFonts w:cstheme="minorHAnsi"/>
          <w:i/>
        </w:rPr>
      </w:pPr>
    </w:p>
    <w:p w14:paraId="380EF2BA" w14:textId="411879B2" w:rsidR="00C8546E" w:rsidRPr="005845AB" w:rsidRDefault="00C8546E" w:rsidP="00C8546E">
      <w:pPr>
        <w:spacing w:after="0"/>
        <w:rPr>
          <w:rFonts w:cstheme="minorHAnsi"/>
          <w:i/>
        </w:rPr>
      </w:pPr>
      <w:r w:rsidRPr="005845AB">
        <w:rPr>
          <w:rFonts w:cstheme="minorHAnsi"/>
          <w:i/>
        </w:rPr>
        <w:t xml:space="preserve">Eau Claire Community Foundation strengthens our community by offering donors opportunities to establish charitable legacies, by making grants, and by serving as a catalyst to address community needs. </w:t>
      </w:r>
      <w:hyperlink r:id="rId13" w:history="1">
        <w:r w:rsidRPr="005845AB">
          <w:rPr>
            <w:rStyle w:val="Hyperlink"/>
            <w:rFonts w:cstheme="minorHAnsi"/>
            <w:i/>
          </w:rPr>
          <w:t>www.eccfwi.org</w:t>
        </w:r>
      </w:hyperlink>
    </w:p>
    <w:p w14:paraId="12ADA223" w14:textId="77777777" w:rsidR="00A5418C" w:rsidRPr="005845AB" w:rsidRDefault="00A5418C" w:rsidP="00C8546E">
      <w:pPr>
        <w:spacing w:after="0"/>
        <w:rPr>
          <w:rFonts w:cstheme="minorHAnsi"/>
          <w:i/>
        </w:rPr>
      </w:pPr>
    </w:p>
    <w:p w14:paraId="3082A6C8" w14:textId="18C2E1B0" w:rsidR="00C8546E" w:rsidRPr="00E7435B" w:rsidRDefault="00C8546E" w:rsidP="00C8546E">
      <w:pPr>
        <w:spacing w:after="0"/>
        <w:rPr>
          <w:rStyle w:val="Hyperlink"/>
          <w:rFonts w:cstheme="minorHAnsi"/>
          <w:i/>
          <w:color w:val="auto"/>
        </w:rPr>
      </w:pPr>
      <w:r w:rsidRPr="00E7435B">
        <w:rPr>
          <w:rFonts w:cstheme="minorHAnsi"/>
          <w:i/>
        </w:rPr>
        <w:t xml:space="preserve">United Way of the Greater Chippewa Valley </w:t>
      </w:r>
      <w:r w:rsidR="007527D4" w:rsidRPr="00E7435B">
        <w:rPr>
          <w:rFonts w:cstheme="minorHAnsi"/>
          <w:i/>
          <w:shd w:val="clear" w:color="auto" w:fill="FFFFFF"/>
        </w:rPr>
        <w:t>improves lives and builds stronger Chippewa Valley communities by bringing resources together to advance the common good.</w:t>
      </w:r>
      <w:r w:rsidRPr="00E7435B">
        <w:rPr>
          <w:rFonts w:cstheme="minorHAnsi"/>
          <w:i/>
        </w:rPr>
        <w:t xml:space="preserve">  </w:t>
      </w:r>
      <w:hyperlink r:id="rId14" w:history="1">
        <w:r w:rsidR="00E7435B" w:rsidRPr="009B4996">
          <w:rPr>
            <w:rStyle w:val="Hyperlink"/>
            <w:rFonts w:cstheme="minorHAnsi"/>
            <w:i/>
          </w:rPr>
          <w:t>www.uwgcv.org</w:t>
        </w:r>
      </w:hyperlink>
      <w:r w:rsidR="00E7435B">
        <w:rPr>
          <w:rStyle w:val="Hyperlink"/>
          <w:rFonts w:cstheme="minorHAnsi"/>
          <w:i/>
          <w:color w:val="auto"/>
        </w:rPr>
        <w:t xml:space="preserve">  </w:t>
      </w:r>
    </w:p>
    <w:p w14:paraId="7451017F" w14:textId="77777777" w:rsidR="00075117" w:rsidRDefault="00075117" w:rsidP="00075117">
      <w:pPr>
        <w:pStyle w:val="NoSpacing"/>
        <w:rPr>
          <w:rFonts w:ascii="Arial" w:hAnsi="Arial" w:cs="Arial"/>
          <w:color w:val="505050"/>
          <w:sz w:val="23"/>
          <w:szCs w:val="23"/>
          <w:shd w:val="clear" w:color="auto" w:fill="FFFFFF"/>
        </w:rPr>
      </w:pPr>
    </w:p>
    <w:sectPr w:rsidR="00075117" w:rsidSect="00A43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8EF82" w14:textId="77777777" w:rsidR="00EB1DA1" w:rsidRDefault="00EB1DA1" w:rsidP="00CC280B">
      <w:pPr>
        <w:spacing w:after="0" w:line="240" w:lineRule="auto"/>
      </w:pPr>
      <w:r>
        <w:separator/>
      </w:r>
    </w:p>
  </w:endnote>
  <w:endnote w:type="continuationSeparator" w:id="0">
    <w:p w14:paraId="48B4C8B5" w14:textId="77777777" w:rsidR="00EB1DA1" w:rsidRDefault="00EB1DA1" w:rsidP="00CC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91FF9" w14:textId="77777777" w:rsidR="00EB1DA1" w:rsidRDefault="00EB1DA1" w:rsidP="00CC280B">
      <w:pPr>
        <w:spacing w:after="0" w:line="240" w:lineRule="auto"/>
      </w:pPr>
      <w:r>
        <w:separator/>
      </w:r>
    </w:p>
  </w:footnote>
  <w:footnote w:type="continuationSeparator" w:id="0">
    <w:p w14:paraId="1CFDED61" w14:textId="77777777" w:rsidR="00EB1DA1" w:rsidRDefault="00EB1DA1" w:rsidP="00CC2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5F"/>
    <w:rsid w:val="00017159"/>
    <w:rsid w:val="00020D7D"/>
    <w:rsid w:val="00026867"/>
    <w:rsid w:val="00075117"/>
    <w:rsid w:val="000854E9"/>
    <w:rsid w:val="001245CE"/>
    <w:rsid w:val="001369E3"/>
    <w:rsid w:val="00166531"/>
    <w:rsid w:val="00182823"/>
    <w:rsid w:val="001C7BEB"/>
    <w:rsid w:val="001D7D51"/>
    <w:rsid w:val="0023764E"/>
    <w:rsid w:val="00342EBE"/>
    <w:rsid w:val="00344BFA"/>
    <w:rsid w:val="00376A44"/>
    <w:rsid w:val="00377133"/>
    <w:rsid w:val="004028F4"/>
    <w:rsid w:val="0040385E"/>
    <w:rsid w:val="004C56B4"/>
    <w:rsid w:val="004F3301"/>
    <w:rsid w:val="00542C6E"/>
    <w:rsid w:val="00560E89"/>
    <w:rsid w:val="00563C1F"/>
    <w:rsid w:val="00584370"/>
    <w:rsid w:val="005845AB"/>
    <w:rsid w:val="005B6390"/>
    <w:rsid w:val="005C3F5C"/>
    <w:rsid w:val="005C5937"/>
    <w:rsid w:val="005C649D"/>
    <w:rsid w:val="005F03BC"/>
    <w:rsid w:val="005F700B"/>
    <w:rsid w:val="00610831"/>
    <w:rsid w:val="00616189"/>
    <w:rsid w:val="00624E3D"/>
    <w:rsid w:val="00654B85"/>
    <w:rsid w:val="0065574B"/>
    <w:rsid w:val="00665833"/>
    <w:rsid w:val="006754C7"/>
    <w:rsid w:val="006A0D9E"/>
    <w:rsid w:val="006E1369"/>
    <w:rsid w:val="006E6294"/>
    <w:rsid w:val="007527D4"/>
    <w:rsid w:val="00762582"/>
    <w:rsid w:val="00790278"/>
    <w:rsid w:val="007C631A"/>
    <w:rsid w:val="007C6C66"/>
    <w:rsid w:val="00817F7F"/>
    <w:rsid w:val="008402C4"/>
    <w:rsid w:val="0087633F"/>
    <w:rsid w:val="0088731B"/>
    <w:rsid w:val="0089601F"/>
    <w:rsid w:val="008B126F"/>
    <w:rsid w:val="008B6795"/>
    <w:rsid w:val="008E39CC"/>
    <w:rsid w:val="008E39D2"/>
    <w:rsid w:val="00927920"/>
    <w:rsid w:val="00983438"/>
    <w:rsid w:val="009845E7"/>
    <w:rsid w:val="009A0046"/>
    <w:rsid w:val="009A0AAF"/>
    <w:rsid w:val="00A116AF"/>
    <w:rsid w:val="00A1322B"/>
    <w:rsid w:val="00A4308F"/>
    <w:rsid w:val="00A5418C"/>
    <w:rsid w:val="00A62FB8"/>
    <w:rsid w:val="00A853DB"/>
    <w:rsid w:val="00AA4ABF"/>
    <w:rsid w:val="00AF22BE"/>
    <w:rsid w:val="00AF25D7"/>
    <w:rsid w:val="00B06DD8"/>
    <w:rsid w:val="00B156ED"/>
    <w:rsid w:val="00B97563"/>
    <w:rsid w:val="00BE1101"/>
    <w:rsid w:val="00BF745F"/>
    <w:rsid w:val="00C03BAC"/>
    <w:rsid w:val="00C338DF"/>
    <w:rsid w:val="00C57EB3"/>
    <w:rsid w:val="00C8546E"/>
    <w:rsid w:val="00C903B6"/>
    <w:rsid w:val="00C97347"/>
    <w:rsid w:val="00CC105D"/>
    <w:rsid w:val="00CC280B"/>
    <w:rsid w:val="00CD21B0"/>
    <w:rsid w:val="00CD4D5C"/>
    <w:rsid w:val="00D01F28"/>
    <w:rsid w:val="00D14949"/>
    <w:rsid w:val="00D24CDA"/>
    <w:rsid w:val="00D31EF2"/>
    <w:rsid w:val="00D46BA2"/>
    <w:rsid w:val="00D60E42"/>
    <w:rsid w:val="00DD1667"/>
    <w:rsid w:val="00E3512D"/>
    <w:rsid w:val="00E57A99"/>
    <w:rsid w:val="00E7435B"/>
    <w:rsid w:val="00E768E2"/>
    <w:rsid w:val="00E81A91"/>
    <w:rsid w:val="00E90EBC"/>
    <w:rsid w:val="00EB1DA1"/>
    <w:rsid w:val="00EC1968"/>
    <w:rsid w:val="00ED23A2"/>
    <w:rsid w:val="00ED4CEC"/>
    <w:rsid w:val="00EF2BD6"/>
    <w:rsid w:val="00F267C5"/>
    <w:rsid w:val="00F4799D"/>
    <w:rsid w:val="00F536C0"/>
    <w:rsid w:val="00F56C96"/>
    <w:rsid w:val="00F61E2D"/>
    <w:rsid w:val="00F65BCA"/>
    <w:rsid w:val="00F75F8E"/>
    <w:rsid w:val="00F8274B"/>
    <w:rsid w:val="00F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18F0D3"/>
  <w15:docId w15:val="{5A23C28A-B1FA-4FF0-BBE3-F8E563AC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4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75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2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80B"/>
  </w:style>
  <w:style w:type="paragraph" w:styleId="Footer">
    <w:name w:val="footer"/>
    <w:basedOn w:val="Normal"/>
    <w:link w:val="FooterChar"/>
    <w:uiPriority w:val="99"/>
    <w:unhideWhenUsed/>
    <w:rsid w:val="00CC2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@yourlegacyforever.org" TargetMode="External"/><Relationship Id="rId13" Type="http://schemas.openxmlformats.org/officeDocument/2006/relationships/hyperlink" Target="http://www.eccfw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ebornick@eccfwi.org" TargetMode="External"/><Relationship Id="rId12" Type="http://schemas.openxmlformats.org/officeDocument/2006/relationships/hyperlink" Target="http://www.yourlegacyforever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irector@uwgcv.org," TargetMode="External"/><Relationship Id="rId11" Type="http://schemas.openxmlformats.org/officeDocument/2006/relationships/hyperlink" Target="http://www.yourlegacyforever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eccfwi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wgcv.org" TargetMode="External"/><Relationship Id="rId14" Type="http://schemas.openxmlformats.org/officeDocument/2006/relationships/hyperlink" Target="http://www.uwgc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99E4AB1C</Template>
  <TotalTime>0</TotalTime>
  <Pages>2</Pages>
  <Words>550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Baader, Rebecca M</dc:creator>
  <cp:lastModifiedBy>Andrew Neborak</cp:lastModifiedBy>
  <cp:revision>2</cp:revision>
  <dcterms:created xsi:type="dcterms:W3CDTF">2020-08-10T17:36:00Z</dcterms:created>
  <dcterms:modified xsi:type="dcterms:W3CDTF">2020-08-10T17:36:00Z</dcterms:modified>
</cp:coreProperties>
</file>